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88648" w14:textId="77777777" w:rsidR="009B6625" w:rsidRPr="009B6625" w:rsidRDefault="009B6625" w:rsidP="009B6625">
      <w:pPr>
        <w:rPr>
          <w:b/>
          <w:bCs/>
        </w:rPr>
      </w:pPr>
      <w:r w:rsidRPr="009B6625">
        <w:rPr>
          <w:b/>
          <w:bCs/>
        </w:rPr>
        <w:t xml:space="preserve">Aller à </w:t>
      </w:r>
      <w:proofErr w:type="spellStart"/>
      <w:r w:rsidRPr="009B6625">
        <w:rPr>
          <w:b/>
          <w:bCs/>
        </w:rPr>
        <w:t>l'école</w:t>
      </w:r>
      <w:proofErr w:type="spellEnd"/>
    </w:p>
    <w:p w14:paraId="2D865346" w14:textId="77777777" w:rsidR="009B6625" w:rsidRPr="009B6625" w:rsidRDefault="009B6625" w:rsidP="009B6625">
      <w:pPr>
        <w:rPr>
          <w:b/>
          <w:bCs/>
        </w:rPr>
      </w:pPr>
      <w:r w:rsidRPr="009B6625">
        <w:rPr>
          <w:b/>
          <w:bCs/>
        </w:rPr>
        <w:t>Teaching Track</w:t>
      </w:r>
    </w:p>
    <w:p w14:paraId="15356F83" w14:textId="77777777" w:rsidR="009B6625" w:rsidRPr="009B6625" w:rsidRDefault="009B6625" w:rsidP="009B6625">
      <w:pPr>
        <w:rPr>
          <w:b/>
          <w:bCs/>
        </w:rPr>
      </w:pPr>
      <w:r w:rsidRPr="009B6625">
        <w:rPr>
          <w:b/>
          <w:bCs/>
        </w:rPr>
        <w:t>Backing Track</w:t>
      </w:r>
    </w:p>
    <w:p w14:paraId="3E03A837" w14:textId="77777777" w:rsidR="009B6625" w:rsidRPr="009B6625" w:rsidRDefault="009B6625" w:rsidP="009B6625">
      <w:pPr>
        <w:rPr>
          <w:b/>
          <w:bCs/>
        </w:rPr>
      </w:pPr>
      <w:r w:rsidRPr="009B6625">
        <w:rPr>
          <w:b/>
          <w:bCs/>
        </w:rPr>
        <w:t>Spoken Phrases Track</w:t>
      </w:r>
    </w:p>
    <w:tbl>
      <w:tblPr>
        <w:tblW w:w="13050" w:type="dxa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8985"/>
        <w:gridCol w:w="4065"/>
      </w:tblGrid>
      <w:tr w:rsidR="009B6625" w:rsidRPr="009B6625" w14:paraId="05BAC238" w14:textId="77777777" w:rsidTr="009B6625">
        <w:tc>
          <w:tcPr>
            <w:tcW w:w="8985" w:type="dxa"/>
            <w:vAlign w:val="center"/>
            <w:hideMark/>
          </w:tcPr>
          <w:p w14:paraId="2D592597" w14:textId="77777777" w:rsidR="009B6625" w:rsidRPr="009B6625" w:rsidRDefault="009B6625" w:rsidP="009B6625">
            <w:r w:rsidRPr="009B6625">
              <w:t xml:space="preserve">Je </w:t>
            </w:r>
            <w:proofErr w:type="spellStart"/>
            <w:r w:rsidRPr="009B6625">
              <w:t>vais</w:t>
            </w:r>
            <w:proofErr w:type="spellEnd"/>
            <w:r w:rsidRPr="009B6625">
              <w:t xml:space="preserve"> à </w:t>
            </w:r>
            <w:proofErr w:type="spellStart"/>
            <w:r w:rsidRPr="009B6625">
              <w:t>l’école</w:t>
            </w:r>
            <w:proofErr w:type="spellEnd"/>
            <w:r w:rsidRPr="009B6625">
              <w:t xml:space="preserve"> à pied.</w:t>
            </w:r>
          </w:p>
          <w:p w14:paraId="5003E301" w14:textId="77777777" w:rsidR="009B6625" w:rsidRPr="009B6625" w:rsidRDefault="009B6625" w:rsidP="009B6625">
            <w:r w:rsidRPr="009B6625">
              <w:t xml:space="preserve">Tu vas à </w:t>
            </w:r>
            <w:proofErr w:type="spellStart"/>
            <w:r w:rsidRPr="009B6625">
              <w:t>l’école</w:t>
            </w:r>
            <w:proofErr w:type="spellEnd"/>
            <w:r w:rsidRPr="009B6625">
              <w:t xml:space="preserve"> à </w:t>
            </w:r>
            <w:proofErr w:type="spellStart"/>
            <w:r w:rsidRPr="009B6625">
              <w:t>vélo</w:t>
            </w:r>
            <w:proofErr w:type="spellEnd"/>
            <w:r w:rsidRPr="009B6625">
              <w:t>.</w:t>
            </w:r>
          </w:p>
          <w:p w14:paraId="40286C57" w14:textId="77777777" w:rsidR="009B6625" w:rsidRPr="009B6625" w:rsidRDefault="009B6625" w:rsidP="009B6625">
            <w:r w:rsidRPr="009B6625">
              <w:t xml:space="preserve">A pied, à </w:t>
            </w:r>
            <w:proofErr w:type="spellStart"/>
            <w:r w:rsidRPr="009B6625">
              <w:t>vélo</w:t>
            </w:r>
            <w:proofErr w:type="spellEnd"/>
            <w:r w:rsidRPr="009B6625">
              <w:t xml:space="preserve">, </w:t>
            </w:r>
            <w:proofErr w:type="spellStart"/>
            <w:r w:rsidRPr="009B6625">
              <w:t>quand</w:t>
            </w:r>
            <w:proofErr w:type="spellEnd"/>
            <w:r w:rsidRPr="009B6625">
              <w:t xml:space="preserve"> il fait </w:t>
            </w:r>
            <w:proofErr w:type="gramStart"/>
            <w:r w:rsidRPr="009B6625">
              <w:t>beau;</w:t>
            </w:r>
            <w:proofErr w:type="gramEnd"/>
          </w:p>
          <w:p w14:paraId="69D10A50" w14:textId="77777777" w:rsidR="009B6625" w:rsidRPr="009B6625" w:rsidRDefault="009B6625" w:rsidP="009B6625">
            <w:proofErr w:type="spellStart"/>
            <w:r w:rsidRPr="009B6625">
              <w:t>Quand</w:t>
            </w:r>
            <w:proofErr w:type="spellEnd"/>
            <w:r w:rsidRPr="009B6625">
              <w:t xml:space="preserve"> il </w:t>
            </w:r>
            <w:proofErr w:type="spellStart"/>
            <w:r w:rsidRPr="009B6625">
              <w:t>pleut</w:t>
            </w:r>
            <w:proofErr w:type="spellEnd"/>
            <w:r w:rsidRPr="009B6625">
              <w:t xml:space="preserve">, on </w:t>
            </w:r>
            <w:proofErr w:type="spellStart"/>
            <w:r w:rsidRPr="009B6625">
              <w:t>va</w:t>
            </w:r>
            <w:proofErr w:type="spellEnd"/>
            <w:r w:rsidRPr="009B6625">
              <w:t xml:space="preserve"> </w:t>
            </w:r>
            <w:proofErr w:type="spellStart"/>
            <w:r w:rsidRPr="009B6625">
              <w:t>en</w:t>
            </w:r>
            <w:proofErr w:type="spellEnd"/>
            <w:r w:rsidRPr="009B6625">
              <w:t xml:space="preserve"> auto!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13858E8F" w14:textId="37D92030" w:rsidR="009B6625" w:rsidRPr="009B6625" w:rsidRDefault="009B6625" w:rsidP="009B6625">
            <w:r w:rsidRPr="009B6625">
              <w:drawing>
                <wp:inline distT="0" distB="0" distL="0" distR="0" wp14:anchorId="137DE86B" wp14:editId="0DBBD3D1">
                  <wp:extent cx="946150" cy="1651000"/>
                  <wp:effectExtent l="0" t="0" r="635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150" cy="165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B6625">
              <w:br/>
            </w:r>
            <w:r w:rsidRPr="009B6625">
              <w:br/>
            </w:r>
            <w:r w:rsidRPr="009B6625">
              <w:br/>
            </w:r>
            <w:r w:rsidRPr="009B6625">
              <w:br/>
            </w:r>
            <w:r w:rsidRPr="009B6625">
              <w:br/>
            </w:r>
            <w:r w:rsidRPr="009B6625">
              <w:br/>
              <w:t> </w:t>
            </w:r>
          </w:p>
        </w:tc>
      </w:tr>
      <w:tr w:rsidR="009B6625" w:rsidRPr="009B6625" w14:paraId="77E415ED" w14:textId="77777777" w:rsidTr="009B6625">
        <w:tc>
          <w:tcPr>
            <w:tcW w:w="0" w:type="auto"/>
            <w:vAlign w:val="center"/>
            <w:hideMark/>
          </w:tcPr>
          <w:p w14:paraId="68B98FA5" w14:textId="77777777" w:rsidR="009B6625" w:rsidRPr="009B6625" w:rsidRDefault="009B6625" w:rsidP="009B6625">
            <w:r w:rsidRPr="009B6625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31C89AB6" w14:textId="77777777" w:rsidR="009B6625" w:rsidRPr="009B6625" w:rsidRDefault="009B6625" w:rsidP="009B6625"/>
        </w:tc>
      </w:tr>
      <w:tr w:rsidR="009B6625" w:rsidRPr="009B6625" w14:paraId="41E578BA" w14:textId="77777777" w:rsidTr="009B6625">
        <w:tc>
          <w:tcPr>
            <w:tcW w:w="0" w:type="auto"/>
            <w:vAlign w:val="center"/>
            <w:hideMark/>
          </w:tcPr>
          <w:p w14:paraId="042A0ED3" w14:textId="77777777" w:rsidR="009B6625" w:rsidRPr="009B6625" w:rsidRDefault="009B6625" w:rsidP="009B6625">
            <w:r w:rsidRPr="009B6625">
              <w:t xml:space="preserve">Il </w:t>
            </w:r>
            <w:proofErr w:type="spellStart"/>
            <w:r w:rsidRPr="009B6625">
              <w:t>va</w:t>
            </w:r>
            <w:proofErr w:type="spellEnd"/>
            <w:r w:rsidRPr="009B6625">
              <w:t xml:space="preserve"> à la poste à pied.</w:t>
            </w:r>
          </w:p>
          <w:p w14:paraId="5C877384" w14:textId="77777777" w:rsidR="009B6625" w:rsidRPr="009B6625" w:rsidRDefault="009B6625" w:rsidP="009B6625">
            <w:r w:rsidRPr="009B6625">
              <w:t xml:space="preserve">Elle </w:t>
            </w:r>
            <w:proofErr w:type="spellStart"/>
            <w:r w:rsidRPr="009B6625">
              <w:t>va</w:t>
            </w:r>
            <w:proofErr w:type="spellEnd"/>
            <w:r w:rsidRPr="009B6625">
              <w:t xml:space="preserve"> à la poste à </w:t>
            </w:r>
            <w:proofErr w:type="spellStart"/>
            <w:r w:rsidRPr="009B6625">
              <w:t>vélo</w:t>
            </w:r>
            <w:proofErr w:type="spellEnd"/>
            <w:r w:rsidRPr="009B6625">
              <w:t>.</w:t>
            </w:r>
          </w:p>
          <w:p w14:paraId="53677800" w14:textId="77777777" w:rsidR="009B6625" w:rsidRPr="009B6625" w:rsidRDefault="009B6625" w:rsidP="009B6625">
            <w:r w:rsidRPr="009B6625">
              <w:t xml:space="preserve">A pied, à </w:t>
            </w:r>
            <w:proofErr w:type="spellStart"/>
            <w:r w:rsidRPr="009B6625">
              <w:t>vélo</w:t>
            </w:r>
            <w:proofErr w:type="spellEnd"/>
            <w:r w:rsidRPr="009B6625">
              <w:t xml:space="preserve">, </w:t>
            </w:r>
            <w:proofErr w:type="spellStart"/>
            <w:r w:rsidRPr="009B6625">
              <w:t>quand</w:t>
            </w:r>
            <w:proofErr w:type="spellEnd"/>
            <w:r w:rsidRPr="009B6625">
              <w:t xml:space="preserve"> il fait </w:t>
            </w:r>
            <w:proofErr w:type="gramStart"/>
            <w:r w:rsidRPr="009B6625">
              <w:t>beau;</w:t>
            </w:r>
            <w:proofErr w:type="gramEnd"/>
          </w:p>
          <w:p w14:paraId="43738B2A" w14:textId="77777777" w:rsidR="009B6625" w:rsidRPr="009B6625" w:rsidRDefault="009B6625" w:rsidP="009B6625">
            <w:proofErr w:type="spellStart"/>
            <w:r w:rsidRPr="009B6625">
              <w:t>Quand</w:t>
            </w:r>
            <w:proofErr w:type="spellEnd"/>
            <w:r w:rsidRPr="009B6625">
              <w:t xml:space="preserve"> il </w:t>
            </w:r>
            <w:proofErr w:type="spellStart"/>
            <w:r w:rsidRPr="009B6625">
              <w:t>pleut</w:t>
            </w:r>
            <w:proofErr w:type="spellEnd"/>
            <w:r w:rsidRPr="009B6625">
              <w:t xml:space="preserve">, on </w:t>
            </w:r>
            <w:proofErr w:type="spellStart"/>
            <w:r w:rsidRPr="009B6625">
              <w:t>va</w:t>
            </w:r>
            <w:proofErr w:type="spellEnd"/>
            <w:r w:rsidRPr="009B6625">
              <w:t xml:space="preserve"> </w:t>
            </w:r>
            <w:proofErr w:type="spellStart"/>
            <w:r w:rsidRPr="009B6625">
              <w:t>en</w:t>
            </w:r>
            <w:proofErr w:type="spellEnd"/>
            <w:r w:rsidRPr="009B6625">
              <w:t xml:space="preserve"> auto!</w:t>
            </w:r>
          </w:p>
        </w:tc>
        <w:tc>
          <w:tcPr>
            <w:tcW w:w="0" w:type="auto"/>
            <w:vMerge/>
            <w:vAlign w:val="center"/>
            <w:hideMark/>
          </w:tcPr>
          <w:p w14:paraId="42AEAB11" w14:textId="77777777" w:rsidR="009B6625" w:rsidRPr="009B6625" w:rsidRDefault="009B6625" w:rsidP="009B6625"/>
        </w:tc>
      </w:tr>
      <w:tr w:rsidR="009B6625" w:rsidRPr="009B6625" w14:paraId="24FC936D" w14:textId="77777777" w:rsidTr="009B6625">
        <w:tc>
          <w:tcPr>
            <w:tcW w:w="0" w:type="auto"/>
            <w:vAlign w:val="center"/>
            <w:hideMark/>
          </w:tcPr>
          <w:p w14:paraId="1B555156" w14:textId="77777777" w:rsidR="009B6625" w:rsidRPr="009B6625" w:rsidRDefault="009B6625" w:rsidP="009B6625">
            <w:r w:rsidRPr="009B6625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331E1AF2" w14:textId="77777777" w:rsidR="009B6625" w:rsidRPr="009B6625" w:rsidRDefault="009B6625" w:rsidP="009B6625"/>
        </w:tc>
      </w:tr>
      <w:tr w:rsidR="009B6625" w:rsidRPr="009B6625" w14:paraId="75CE138D" w14:textId="77777777" w:rsidTr="009B6625">
        <w:tc>
          <w:tcPr>
            <w:tcW w:w="0" w:type="auto"/>
            <w:vAlign w:val="center"/>
            <w:hideMark/>
          </w:tcPr>
          <w:p w14:paraId="08B08A74" w14:textId="77777777" w:rsidR="009B6625" w:rsidRPr="009B6625" w:rsidRDefault="009B6625" w:rsidP="009B6625">
            <w:r w:rsidRPr="009B6625">
              <w:t xml:space="preserve">Nous </w:t>
            </w:r>
            <w:proofErr w:type="spellStart"/>
            <w:r w:rsidRPr="009B6625">
              <w:t>allons</w:t>
            </w:r>
            <w:proofErr w:type="spellEnd"/>
            <w:r w:rsidRPr="009B6625">
              <w:t xml:space="preserve"> au café à pied.</w:t>
            </w:r>
          </w:p>
          <w:p w14:paraId="77BC2D0C" w14:textId="77777777" w:rsidR="009B6625" w:rsidRPr="009B6625" w:rsidRDefault="009B6625" w:rsidP="009B6625">
            <w:proofErr w:type="spellStart"/>
            <w:r w:rsidRPr="009B6625">
              <w:t>Vous</w:t>
            </w:r>
            <w:proofErr w:type="spellEnd"/>
            <w:r w:rsidRPr="009B6625">
              <w:t xml:space="preserve"> </w:t>
            </w:r>
            <w:proofErr w:type="spellStart"/>
            <w:r w:rsidRPr="009B6625">
              <w:t>allez</w:t>
            </w:r>
            <w:proofErr w:type="spellEnd"/>
            <w:r w:rsidRPr="009B6625">
              <w:t xml:space="preserve"> au café à </w:t>
            </w:r>
            <w:proofErr w:type="spellStart"/>
            <w:r w:rsidRPr="009B6625">
              <w:t>vélo</w:t>
            </w:r>
            <w:proofErr w:type="spellEnd"/>
            <w:r w:rsidRPr="009B6625">
              <w:t>.</w:t>
            </w:r>
          </w:p>
          <w:p w14:paraId="09192C4F" w14:textId="77777777" w:rsidR="009B6625" w:rsidRPr="009B6625" w:rsidRDefault="009B6625" w:rsidP="009B6625">
            <w:r w:rsidRPr="009B6625">
              <w:t xml:space="preserve">A pied, à </w:t>
            </w:r>
            <w:proofErr w:type="spellStart"/>
            <w:r w:rsidRPr="009B6625">
              <w:t>vélo</w:t>
            </w:r>
            <w:proofErr w:type="spellEnd"/>
            <w:r w:rsidRPr="009B6625">
              <w:t xml:space="preserve">, </w:t>
            </w:r>
            <w:proofErr w:type="spellStart"/>
            <w:r w:rsidRPr="009B6625">
              <w:t>quand</w:t>
            </w:r>
            <w:proofErr w:type="spellEnd"/>
            <w:r w:rsidRPr="009B6625">
              <w:t xml:space="preserve"> il fait </w:t>
            </w:r>
            <w:proofErr w:type="gramStart"/>
            <w:r w:rsidRPr="009B6625">
              <w:t>beau;</w:t>
            </w:r>
            <w:proofErr w:type="gramEnd"/>
          </w:p>
          <w:p w14:paraId="25C58B6C" w14:textId="77777777" w:rsidR="009B6625" w:rsidRPr="009B6625" w:rsidRDefault="009B6625" w:rsidP="009B6625">
            <w:proofErr w:type="spellStart"/>
            <w:r w:rsidRPr="009B6625">
              <w:t>Quand</w:t>
            </w:r>
            <w:proofErr w:type="spellEnd"/>
            <w:r w:rsidRPr="009B6625">
              <w:t xml:space="preserve"> il </w:t>
            </w:r>
            <w:proofErr w:type="spellStart"/>
            <w:r w:rsidRPr="009B6625">
              <w:t>pleut</w:t>
            </w:r>
            <w:proofErr w:type="spellEnd"/>
            <w:r w:rsidRPr="009B6625">
              <w:t xml:space="preserve">, on </w:t>
            </w:r>
            <w:proofErr w:type="spellStart"/>
            <w:r w:rsidRPr="009B6625">
              <w:t>va</w:t>
            </w:r>
            <w:proofErr w:type="spellEnd"/>
            <w:r w:rsidRPr="009B6625">
              <w:t xml:space="preserve"> </w:t>
            </w:r>
            <w:proofErr w:type="spellStart"/>
            <w:r w:rsidRPr="009B6625">
              <w:t>en</w:t>
            </w:r>
            <w:proofErr w:type="spellEnd"/>
            <w:r w:rsidRPr="009B6625">
              <w:t xml:space="preserve"> auto!</w:t>
            </w:r>
          </w:p>
        </w:tc>
        <w:tc>
          <w:tcPr>
            <w:tcW w:w="0" w:type="auto"/>
            <w:vMerge/>
            <w:vAlign w:val="center"/>
            <w:hideMark/>
          </w:tcPr>
          <w:p w14:paraId="268274F8" w14:textId="77777777" w:rsidR="009B6625" w:rsidRPr="009B6625" w:rsidRDefault="009B6625" w:rsidP="009B6625"/>
        </w:tc>
      </w:tr>
      <w:tr w:rsidR="009B6625" w:rsidRPr="009B6625" w14:paraId="4F5443EE" w14:textId="77777777" w:rsidTr="009B6625">
        <w:tc>
          <w:tcPr>
            <w:tcW w:w="0" w:type="auto"/>
            <w:vAlign w:val="center"/>
            <w:hideMark/>
          </w:tcPr>
          <w:p w14:paraId="7DD0F0AB" w14:textId="77777777" w:rsidR="009B6625" w:rsidRPr="009B6625" w:rsidRDefault="009B6625" w:rsidP="009B6625">
            <w:r w:rsidRPr="009B6625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53ADD86A" w14:textId="77777777" w:rsidR="009B6625" w:rsidRPr="009B6625" w:rsidRDefault="009B6625" w:rsidP="009B6625"/>
        </w:tc>
      </w:tr>
      <w:tr w:rsidR="009B6625" w:rsidRPr="009B6625" w14:paraId="77F9E544" w14:textId="77777777" w:rsidTr="009B6625">
        <w:tc>
          <w:tcPr>
            <w:tcW w:w="0" w:type="auto"/>
            <w:vAlign w:val="center"/>
            <w:hideMark/>
          </w:tcPr>
          <w:p w14:paraId="6EBEF11A" w14:textId="77777777" w:rsidR="009B6625" w:rsidRPr="009B6625" w:rsidRDefault="009B6625" w:rsidP="009B6625">
            <w:proofErr w:type="spellStart"/>
            <w:r w:rsidRPr="009B6625">
              <w:t>Ils</w:t>
            </w:r>
            <w:proofErr w:type="spellEnd"/>
            <w:r w:rsidRPr="009B6625">
              <w:t xml:space="preserve"> </w:t>
            </w:r>
            <w:proofErr w:type="spellStart"/>
            <w:r w:rsidRPr="009B6625">
              <w:t>vont</w:t>
            </w:r>
            <w:proofErr w:type="spellEnd"/>
            <w:r w:rsidRPr="009B6625">
              <w:t xml:space="preserve"> à la </w:t>
            </w:r>
            <w:proofErr w:type="spellStart"/>
            <w:r w:rsidRPr="009B6625">
              <w:t>gare</w:t>
            </w:r>
            <w:proofErr w:type="spellEnd"/>
            <w:r w:rsidRPr="009B6625">
              <w:t xml:space="preserve"> à pied.</w:t>
            </w:r>
          </w:p>
          <w:p w14:paraId="2E346503" w14:textId="77777777" w:rsidR="009B6625" w:rsidRPr="009B6625" w:rsidRDefault="009B6625" w:rsidP="009B6625">
            <w:proofErr w:type="spellStart"/>
            <w:r w:rsidRPr="009B6625">
              <w:t>Elles</w:t>
            </w:r>
            <w:proofErr w:type="spellEnd"/>
            <w:r w:rsidRPr="009B6625">
              <w:t xml:space="preserve"> </w:t>
            </w:r>
            <w:proofErr w:type="spellStart"/>
            <w:r w:rsidRPr="009B6625">
              <w:t>vont</w:t>
            </w:r>
            <w:proofErr w:type="spellEnd"/>
            <w:r w:rsidRPr="009B6625">
              <w:t xml:space="preserve"> à la </w:t>
            </w:r>
            <w:proofErr w:type="spellStart"/>
            <w:r w:rsidRPr="009B6625">
              <w:t>gare</w:t>
            </w:r>
            <w:proofErr w:type="spellEnd"/>
            <w:r w:rsidRPr="009B6625">
              <w:t xml:space="preserve"> à </w:t>
            </w:r>
            <w:proofErr w:type="spellStart"/>
            <w:r w:rsidRPr="009B6625">
              <w:t>vélo</w:t>
            </w:r>
            <w:proofErr w:type="spellEnd"/>
            <w:r w:rsidRPr="009B6625">
              <w:t>.</w:t>
            </w:r>
          </w:p>
          <w:p w14:paraId="2B13F397" w14:textId="77777777" w:rsidR="009B6625" w:rsidRPr="009B6625" w:rsidRDefault="009B6625" w:rsidP="009B6625">
            <w:r w:rsidRPr="009B6625">
              <w:t xml:space="preserve">A pied, à </w:t>
            </w:r>
            <w:proofErr w:type="spellStart"/>
            <w:r w:rsidRPr="009B6625">
              <w:t>vélo</w:t>
            </w:r>
            <w:proofErr w:type="spellEnd"/>
            <w:r w:rsidRPr="009B6625">
              <w:t xml:space="preserve">, </w:t>
            </w:r>
            <w:proofErr w:type="spellStart"/>
            <w:r w:rsidRPr="009B6625">
              <w:t>quand</w:t>
            </w:r>
            <w:proofErr w:type="spellEnd"/>
            <w:r w:rsidRPr="009B6625">
              <w:t xml:space="preserve"> il fait </w:t>
            </w:r>
            <w:proofErr w:type="gramStart"/>
            <w:r w:rsidRPr="009B6625">
              <w:t>beau;</w:t>
            </w:r>
            <w:proofErr w:type="gramEnd"/>
          </w:p>
          <w:p w14:paraId="3774B6FB" w14:textId="77777777" w:rsidR="009B6625" w:rsidRPr="009B6625" w:rsidRDefault="009B6625" w:rsidP="009B6625">
            <w:proofErr w:type="spellStart"/>
            <w:r w:rsidRPr="009B6625">
              <w:t>Quand</w:t>
            </w:r>
            <w:proofErr w:type="spellEnd"/>
            <w:r w:rsidRPr="009B6625">
              <w:t xml:space="preserve"> il </w:t>
            </w:r>
            <w:proofErr w:type="spellStart"/>
            <w:r w:rsidRPr="009B6625">
              <w:t>pleut</w:t>
            </w:r>
            <w:proofErr w:type="spellEnd"/>
            <w:r w:rsidRPr="009B6625">
              <w:t xml:space="preserve">, on </w:t>
            </w:r>
            <w:proofErr w:type="spellStart"/>
            <w:r w:rsidRPr="009B6625">
              <w:t>va</w:t>
            </w:r>
            <w:proofErr w:type="spellEnd"/>
            <w:r w:rsidRPr="009B6625">
              <w:t xml:space="preserve"> </w:t>
            </w:r>
            <w:proofErr w:type="spellStart"/>
            <w:r w:rsidRPr="009B6625">
              <w:t>en</w:t>
            </w:r>
            <w:proofErr w:type="spellEnd"/>
            <w:r w:rsidRPr="009B6625">
              <w:t xml:space="preserve"> auto!</w:t>
            </w:r>
          </w:p>
        </w:tc>
        <w:tc>
          <w:tcPr>
            <w:tcW w:w="0" w:type="auto"/>
            <w:vMerge/>
            <w:vAlign w:val="center"/>
            <w:hideMark/>
          </w:tcPr>
          <w:p w14:paraId="139C8DD5" w14:textId="77777777" w:rsidR="009B6625" w:rsidRPr="009B6625" w:rsidRDefault="009B6625" w:rsidP="009B6625"/>
        </w:tc>
      </w:tr>
      <w:tr w:rsidR="009B6625" w:rsidRPr="009B6625" w14:paraId="6BFCC153" w14:textId="77777777" w:rsidTr="009B6625">
        <w:tc>
          <w:tcPr>
            <w:tcW w:w="0" w:type="auto"/>
            <w:gridSpan w:val="2"/>
            <w:vAlign w:val="center"/>
            <w:hideMark/>
          </w:tcPr>
          <w:p w14:paraId="48DD4715" w14:textId="27749A2A" w:rsidR="009B6625" w:rsidRPr="009B6625" w:rsidRDefault="009B6625" w:rsidP="009B6625">
            <w:r w:rsidRPr="009B6625">
              <w:drawing>
                <wp:inline distT="0" distB="0" distL="0" distR="0" wp14:anchorId="604A10EF" wp14:editId="6287C5CA">
                  <wp:extent cx="666750" cy="4635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46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63C79ED" w14:textId="6E692EEC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04D2C"/>
    <w:multiLevelType w:val="multilevel"/>
    <w:tmpl w:val="A3B4D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F90724"/>
    <w:multiLevelType w:val="multilevel"/>
    <w:tmpl w:val="4B8A6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7637717">
    <w:abstractNumId w:val="0"/>
  </w:num>
  <w:num w:numId="2" w16cid:durableId="2000033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625"/>
    <w:rsid w:val="002559C9"/>
    <w:rsid w:val="002B4D0C"/>
    <w:rsid w:val="00603272"/>
    <w:rsid w:val="009B6625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E4652"/>
  <w15:chartTrackingRefBased/>
  <w15:docId w15:val="{7BE87415-BBDB-4CE5-B9A7-9C787739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66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66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66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66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6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6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6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6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6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6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66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66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662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62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6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6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6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6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66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66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66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66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66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66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66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662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66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662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662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66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66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1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4141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23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10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33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3962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9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4514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9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14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7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36284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64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03333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02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21147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0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88380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96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03393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1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9600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39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0375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11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10960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75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9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6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7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492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06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7749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60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5918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12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404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7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AD588B-4B6F-4C81-A335-889ED017EBDD}"/>
</file>

<file path=customXml/itemProps2.xml><?xml version="1.0" encoding="utf-8"?>
<ds:datastoreItem xmlns:ds="http://schemas.openxmlformats.org/officeDocument/2006/customXml" ds:itemID="{74CF2288-9014-4F47-8E30-BB886F5DAA36}"/>
</file>

<file path=customXml/itemProps3.xml><?xml version="1.0" encoding="utf-8"?>
<ds:datastoreItem xmlns:ds="http://schemas.openxmlformats.org/officeDocument/2006/customXml" ds:itemID="{59D75599-DCA7-48D2-9101-7E5D66C1877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486</Characters>
  <Application>Microsoft Office Word</Application>
  <DocSecurity>0</DocSecurity>
  <Lines>10</Lines>
  <Paragraphs>3</Paragraphs>
  <ScaleCrop>false</ScaleCrop>
  <Company>Warwickshire County Council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2026-03-25T10:53:00Z</dcterms:created>
  <dcterms:modified xsi:type="dcterms:W3CDTF">2026-03-25T10:54:00Z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